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0968" w14:textId="3F69704B" w:rsidR="00900934" w:rsidRDefault="007170F2" w:rsidP="00900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Костюм зимний для девочки </w:t>
      </w:r>
      <w:proofErr w:type="spellStart"/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Rainbow</w:t>
      </w:r>
      <w:proofErr w:type="spellEnd"/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, D10 E 804, </w:t>
      </w:r>
      <w:proofErr w:type="spellStart"/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Deux</w:t>
      </w:r>
      <w:proofErr w:type="spellEnd"/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par</w:t>
      </w:r>
      <w:proofErr w:type="spellEnd"/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Deux</w:t>
      </w:r>
      <w:proofErr w:type="spellEnd"/>
    </w:p>
    <w:p w14:paraId="4B05C30A" w14:textId="77777777" w:rsidR="007170F2" w:rsidRDefault="007170F2" w:rsidP="009009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8E91540" w14:textId="77777777" w:rsidR="007170F2" w:rsidRDefault="007170F2" w:rsidP="007170F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 xml:space="preserve">Стильный, красивый, теплый зимний комплект для девочек, с принтом единорогов. Состоит из куртки, брюк на лямках и манишки, до -30 градусов! Комплект утеплен приятным флисом в капюшоне, на воротнике и по телу куртки. Защитная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Placket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-планка от ветра для дополнительного тепла, стойка-воротник с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виндстоппером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- защитой от ветра!</w:t>
      </w:r>
    </w:p>
    <w:p w14:paraId="53344FF0" w14:textId="77777777" w:rsidR="007170F2" w:rsidRDefault="007170F2" w:rsidP="007170F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 xml:space="preserve">На рукавах удобные эластичные манжеты с контакт-лентой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Velcro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и манжеты из лайкры с вырезом для большого пальца. Также на рукаве кармашек для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ski-pass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или пропуска в школу.</w:t>
      </w:r>
    </w:p>
    <w:p w14:paraId="3257B9CF" w14:textId="77777777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Брюки с завышенной талией и регулировкой в поясе. Защита от снега на брюках и куртке.</w:t>
      </w:r>
    </w:p>
    <w:p w14:paraId="468347DC" w14:textId="77777777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 xml:space="preserve">Самые уязвимые места на брюках защищены прочным материалом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Cordura.</w:t>
      </w:r>
      <w:proofErr w:type="spellEnd"/>
    </w:p>
    <w:p w14:paraId="2F8A1DA3" w14:textId="77777777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 xml:space="preserve">Растущие рукава с системой от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Deux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par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Deux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[плюс 4/5 см].</w:t>
      </w:r>
    </w:p>
    <w:p w14:paraId="7F78B817" w14:textId="77777777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Брюки с системой «я расту» до 10 см удлинение брюк.</w:t>
      </w:r>
    </w:p>
    <w:p w14:paraId="7C7533FF" w14:textId="77777777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Отстегивающийся капюшон с защитой от ветра и красивым разноцветным искусственным мехом. Система "свободные руки" в куртке.</w:t>
      </w:r>
    </w:p>
    <w:p w14:paraId="53BA6025" w14:textId="2238E9FC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YKK фурнитура.</w:t>
      </w:r>
    </w:p>
    <w:p w14:paraId="42B77858" w14:textId="77777777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Прямые тракторные молнии.</w:t>
      </w:r>
    </w:p>
    <w:p w14:paraId="2EDB9107" w14:textId="77777777" w:rsidR="007170F2" w:rsidRPr="007170F2" w:rsidRDefault="007170F2" w:rsidP="007170F2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Светоотражающие элементы.</w:t>
      </w:r>
      <w:r w:rsidRPr="007170F2">
        <w:rPr>
          <w:rFonts w:ascii="Calibri" w:eastAsia="Times New Roman" w:hAnsi="Calibri" w:cs="Calibri"/>
          <w:color w:val="000000"/>
          <w:lang w:eastAsia="ru-RU"/>
        </w:rPr>
        <w:br/>
      </w:r>
    </w:p>
    <w:p w14:paraId="069A83CD" w14:textId="77777777" w:rsidR="007170F2" w:rsidRDefault="007170F2" w:rsidP="007170F2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Верхняя ткань/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принтованная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POLY TWILL DULL 100% полиэстер, 5000/5000 мм дышащие покрытие, водоотталкивающие покрытие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Finish.</w:t>
      </w:r>
      <w:proofErr w:type="spellEnd"/>
    </w:p>
    <w:p w14:paraId="519F9AD1" w14:textId="77777777" w:rsidR="007170F2" w:rsidRDefault="007170F2" w:rsidP="007170F2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 xml:space="preserve">Верх/однотонная ткань-COREX DOBBY 100% нейлон, 5000/5000 мм дышащие покрытие, водоотталкивающие покрытие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</w:p>
    <w:p w14:paraId="4636C193" w14:textId="77777777" w:rsidR="007170F2" w:rsidRDefault="007170F2" w:rsidP="007170F2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Наполнитель-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Polyfill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100% полиэстер, по телу 226 грамм, в рукавах 170 грамм, в полукомбинезоне 170 грамм</w:t>
      </w:r>
    </w:p>
    <w:p w14:paraId="2B32F503" w14:textId="77777777" w:rsidR="007170F2" w:rsidRDefault="007170F2" w:rsidP="007170F2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>Подкладка-230 T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affeta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100% полиэстер,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Polar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fleece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100% полиэстер</w:t>
      </w:r>
    </w:p>
    <w:p w14:paraId="34C27F92" w14:textId="3220B0FF" w:rsidR="007170F2" w:rsidRPr="007170F2" w:rsidRDefault="007170F2" w:rsidP="007170F2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0F2">
        <w:rPr>
          <w:rFonts w:ascii="Calibri" w:eastAsia="Times New Roman" w:hAnsi="Calibri" w:cs="Calibri"/>
          <w:color w:val="000000"/>
          <w:lang w:eastAsia="ru-RU"/>
        </w:rPr>
        <w:t xml:space="preserve">Дополнительное усиление на коленях, седалище и по низу полукомбинезона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Cordura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500D: 100% нейлон, 1000 мм покрытие, водоотталкивающее покрытие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170F2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  <w:r w:rsidRPr="007170F2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FD85D5F" w14:textId="01CBD370" w:rsidR="00772F68" w:rsidRDefault="00772F68" w:rsidP="00772F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1D4440E" w14:textId="1695EB6C" w:rsid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Таблица размеров</w:t>
      </w:r>
    </w:p>
    <w:p w14:paraId="6A83DD59" w14:textId="77777777" w:rsidR="00946845" w:rsidRP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CE3EA"/>
          <w:left w:val="single" w:sz="6" w:space="0" w:color="DCE3EA"/>
          <w:right w:val="single" w:sz="2" w:space="0" w:color="DCE3EA"/>
        </w:tblBorders>
        <w:shd w:val="clear" w:color="auto" w:fill="FFFFFF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249"/>
        <w:gridCol w:w="1279"/>
        <w:gridCol w:w="1892"/>
        <w:gridCol w:w="1924"/>
        <w:gridCol w:w="1851"/>
      </w:tblGrid>
      <w:tr w:rsidR="00772F68" w:rsidRPr="00772F68" w14:paraId="52E3A929" w14:textId="77777777" w:rsidTr="00946845">
        <w:trPr>
          <w:trHeight w:val="227"/>
          <w:tblHeader/>
        </w:trPr>
        <w:tc>
          <w:tcPr>
            <w:tcW w:w="612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83C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668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380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85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297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1013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B7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груди</w:t>
            </w:r>
          </w:p>
        </w:tc>
        <w:tc>
          <w:tcPr>
            <w:tcW w:w="1030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612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талии</w:t>
            </w:r>
          </w:p>
        </w:tc>
        <w:tc>
          <w:tcPr>
            <w:tcW w:w="991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02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бёдер</w:t>
            </w:r>
          </w:p>
        </w:tc>
      </w:tr>
      <w:tr w:rsidR="00772F68" w:rsidRPr="00772F68" w14:paraId="5EA57DA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7E3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EA75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5AAE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9BC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74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272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42</w:t>
            </w:r>
          </w:p>
        </w:tc>
      </w:tr>
      <w:tr w:rsidR="00772F68" w:rsidRPr="00772F68" w14:paraId="73F227B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252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630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4CF5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4427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5F4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889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</w:tr>
      <w:tr w:rsidR="00772F68" w:rsidRPr="00772F68" w14:paraId="30881518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A013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DEA0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723B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13CC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490D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F14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</w:tr>
      <w:tr w:rsidR="00772F68" w:rsidRPr="00772F68" w14:paraId="0E38ACBC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E02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1C41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D2C3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A6E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DD31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81E2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</w:tr>
      <w:tr w:rsidR="00772F68" w:rsidRPr="00772F68" w14:paraId="6C62012D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6C8F" w14:textId="1B3873BB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6FA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370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E3E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F580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DE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</w:tr>
      <w:tr w:rsidR="00772F68" w:rsidRPr="00772F68" w14:paraId="5E340CE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1D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99EA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9ED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2C26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900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8B3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</w:tr>
      <w:tr w:rsidR="00772F68" w:rsidRPr="00772F68" w14:paraId="0E13AB1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ED60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810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1786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51F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A6A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086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59</w:t>
            </w:r>
          </w:p>
        </w:tc>
      </w:tr>
      <w:tr w:rsidR="00772F68" w:rsidRPr="00772F68" w14:paraId="20FD8AD6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6A6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82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36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400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4F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4684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1FC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405A835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3F05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8D1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3х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E68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AB8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23E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7C62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3B160B9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760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5A0B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72E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C13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DEAE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8ED5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</w:tr>
      <w:tr w:rsidR="00772F68" w:rsidRPr="00772F68" w14:paraId="3103833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718F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7A4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182C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3364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2DA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EEE9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</w:tr>
      <w:tr w:rsidR="00772F68" w:rsidRPr="00772F68" w14:paraId="17CB789B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E0B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601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1AC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B02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0DE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F181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08B30A4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94C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27D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B6F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4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87C8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E118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7C22C9DE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6C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367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B9E8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CA9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DBE6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F87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68</w:t>
            </w:r>
          </w:p>
        </w:tc>
      </w:tr>
      <w:tr w:rsidR="00772F68" w:rsidRPr="00772F68" w14:paraId="243BCCB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750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D6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44B4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DF0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EF4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824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</w:tr>
      <w:tr w:rsidR="00772F68" w:rsidRPr="00772F68" w14:paraId="67B8EAF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84F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290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86AB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CEA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5EB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C828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76</w:t>
            </w:r>
          </w:p>
        </w:tc>
      </w:tr>
      <w:tr w:rsidR="00772F68" w:rsidRPr="00772F68" w14:paraId="1FF26AC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A986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4F09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EC6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0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95A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DE0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82</w:t>
            </w:r>
          </w:p>
        </w:tc>
      </w:tr>
    </w:tbl>
    <w:p w14:paraId="5FBC86A0" w14:textId="77777777" w:rsidR="00772F68" w:rsidRPr="00772F68" w:rsidRDefault="00772F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772F68" w:rsidRPr="0077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670E"/>
    <w:multiLevelType w:val="hybridMultilevel"/>
    <w:tmpl w:val="AA54C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BBC"/>
    <w:multiLevelType w:val="hybridMultilevel"/>
    <w:tmpl w:val="6E4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24AF"/>
    <w:multiLevelType w:val="hybridMultilevel"/>
    <w:tmpl w:val="30823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0058"/>
    <w:multiLevelType w:val="hybridMultilevel"/>
    <w:tmpl w:val="A8042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13B"/>
    <w:multiLevelType w:val="hybridMultilevel"/>
    <w:tmpl w:val="AC8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59BF"/>
    <w:multiLevelType w:val="hybridMultilevel"/>
    <w:tmpl w:val="6D1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34"/>
    <w:rsid w:val="000C59FF"/>
    <w:rsid w:val="007170F2"/>
    <w:rsid w:val="00772F68"/>
    <w:rsid w:val="007915D6"/>
    <w:rsid w:val="00900934"/>
    <w:rsid w:val="009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A02"/>
  <w15:chartTrackingRefBased/>
  <w15:docId w15:val="{BE4FBD27-3435-4469-BC75-CE08284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Лукашок</dc:creator>
  <cp:keywords/>
  <dc:description/>
  <cp:lastModifiedBy>Ирина Лукашок</cp:lastModifiedBy>
  <cp:revision>2</cp:revision>
  <dcterms:created xsi:type="dcterms:W3CDTF">2021-09-28T13:24:00Z</dcterms:created>
  <dcterms:modified xsi:type="dcterms:W3CDTF">2021-09-28T13:24:00Z</dcterms:modified>
</cp:coreProperties>
</file>